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7059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70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90055">
                            <w:pPr>
                              <w:spacing w:after="0"/>
                              <w:rPr>
                                <w:sz w:val="32"/>
                                <w:szCs w:val="32"/>
                              </w:rPr>
                            </w:pPr>
                            <w:r w:rsidRPr="00090055">
                              <w:rPr>
                                <w:b/>
                                <w:sz w:val="32"/>
                                <w:szCs w:val="32"/>
                              </w:rPr>
                              <w:t>Na het lezen</w:t>
                            </w:r>
                          </w:p>
                          <w:p w:rsidR="00083F75" w:rsidRPr="00891939" w:rsidRDefault="00083F75" w:rsidP="00083F75">
                            <w:pPr>
                              <w:pStyle w:val="Geenafstand"/>
                              <w:spacing w:line="276" w:lineRule="auto"/>
                            </w:pPr>
                            <w:r w:rsidRPr="00891939">
                              <w:t xml:space="preserve">Hoe zwaar is jouw rugtas? Wat is het zwaarste wat er in je rugtas zit? Waar ligt voor jou de gouden sleutel denk je, is dat dichtbij, veraf, hoe ver enz.? Is er een leven voor en een leven na? Wat is het verschil voor jou, de ander, de omgeving? Mogen jouw tranen er zijn? </w:t>
                            </w:r>
                          </w:p>
                          <w:p w:rsidR="00083F75" w:rsidRPr="00891939" w:rsidRDefault="00083F75" w:rsidP="00083F75">
                            <w:pPr>
                              <w:pStyle w:val="Normaalweb"/>
                              <w:shd w:val="clear" w:color="auto" w:fill="FFFFFF"/>
                              <w:spacing w:before="150" w:beforeAutospacing="0" w:after="150" w:afterAutospacing="0" w:line="276" w:lineRule="auto"/>
                              <w:rPr>
                                <w:rFonts w:asciiTheme="minorHAnsi" w:hAnsiTheme="minorHAnsi" w:cstheme="minorHAnsi"/>
                                <w:sz w:val="22"/>
                                <w:szCs w:val="22"/>
                              </w:rPr>
                            </w:pPr>
                            <w:r w:rsidRPr="00891939">
                              <w:rPr>
                                <w:rStyle w:val="Zwaar"/>
                                <w:rFonts w:asciiTheme="minorHAnsi" w:hAnsiTheme="minorHAnsi" w:cstheme="minorHAnsi"/>
                                <w:b w:val="0"/>
                                <w:sz w:val="22"/>
                                <w:szCs w:val="22"/>
                              </w:rPr>
                              <w:t xml:space="preserve">A) </w:t>
                            </w:r>
                            <w:r w:rsidRPr="00891939">
                              <w:rPr>
                                <w:rFonts w:asciiTheme="minorHAnsi" w:hAnsiTheme="minorHAnsi" w:cstheme="minorHAnsi"/>
                                <w:sz w:val="22"/>
                                <w:szCs w:val="22"/>
                              </w:rPr>
                              <w:t xml:space="preserve">Praat over wat het kind is overkomen. Dit is heel belangrijk voor het verwerkingsproces. Juist omdat je een ‘buitenstaander’ bent, kan het een enorme opluchting geven dat het kind zijn verhaal kwijt kan. Welk overlevingsmechanisme hanteert het kind? Wellicht kun je het kind eens vanaf een andere kant naar de situatie laten kijken. Wat is er nu eigenlijk aan de hand? Bekijk het eens vanuit de ogen van de ander. Dit kun je doen door het kind op verschillende stoelen te laten zitten. Schrijf de gebeurtenis op een blaadje en leg deze midden op tafel. Situeer de mensen die erbij betrokken waren, invloed erop hebben of ermee te maken hebben/hadden, er omheen door een blaadje met de naam van die persoon op de stoel te leggen. Ook op de stoel van het kind leg je een briefje. Laat het kind daarna op de verschillende stoelen plaats nemen. Wat gebeurt er? Wat voelt het kind?  </w:t>
                            </w:r>
                          </w:p>
                          <w:p w:rsidR="00083F75" w:rsidRPr="00891939" w:rsidRDefault="00083F75" w:rsidP="00083F75">
                            <w:pPr>
                              <w:pStyle w:val="Normaalweb"/>
                              <w:shd w:val="clear" w:color="auto" w:fill="FFFFFF"/>
                              <w:spacing w:before="150" w:beforeAutospacing="0" w:after="150" w:afterAutospacing="0" w:line="276" w:lineRule="auto"/>
                              <w:rPr>
                                <w:rFonts w:asciiTheme="minorHAnsi" w:hAnsiTheme="minorHAnsi" w:cstheme="minorHAnsi"/>
                                <w:sz w:val="22"/>
                                <w:szCs w:val="22"/>
                              </w:rPr>
                            </w:pPr>
                            <w:r w:rsidRPr="00891939">
                              <w:rPr>
                                <w:rFonts w:asciiTheme="minorHAnsi" w:hAnsiTheme="minorHAnsi" w:cstheme="minorHAnsi"/>
                                <w:sz w:val="22"/>
                                <w:szCs w:val="22"/>
                              </w:rPr>
                              <w:t>B) Geef het kind een dagboekje en laat het kind tekenen en schrijven. Schrijven kan een manier zijn om onder woorden te brengen wat het kind bezighoudt. Waar is hij bang voor? En wat doet hij dan?</w:t>
                            </w:r>
                          </w:p>
                          <w:p w:rsidR="00083F75" w:rsidRDefault="00083F75" w:rsidP="00083F75">
                            <w:pPr>
                              <w:pStyle w:val="Normaalweb"/>
                              <w:shd w:val="clear" w:color="auto" w:fill="FFFFFF"/>
                              <w:spacing w:before="150" w:beforeAutospacing="0" w:after="150" w:afterAutospacing="0" w:line="276" w:lineRule="auto"/>
                              <w:rPr>
                                <w:rFonts w:asciiTheme="minorHAnsi" w:hAnsiTheme="minorHAnsi" w:cstheme="minorHAnsi"/>
                                <w:color w:val="333333"/>
                                <w:sz w:val="22"/>
                                <w:szCs w:val="22"/>
                              </w:rPr>
                            </w:pPr>
                            <w:r w:rsidRPr="00891939">
                              <w:rPr>
                                <w:rFonts w:asciiTheme="minorHAnsi" w:hAnsiTheme="minorHAnsi" w:cstheme="minorHAnsi"/>
                                <w:sz w:val="22"/>
                                <w:szCs w:val="22"/>
                              </w:rPr>
                              <w:t xml:space="preserve">C) Schrijf een brief met als titel: mijn niet gehuilde tranen. Laat het kind alles wat er in hem </w:t>
                            </w:r>
                            <w:r>
                              <w:rPr>
                                <w:rFonts w:asciiTheme="minorHAnsi" w:hAnsiTheme="minorHAnsi" w:cstheme="minorHAnsi"/>
                                <w:color w:val="333333"/>
                                <w:sz w:val="22"/>
                                <w:szCs w:val="22"/>
                              </w:rPr>
                              <w:t>opkomt van zich afschrijven. Houdt tissues bij de hand.</w:t>
                            </w:r>
                          </w:p>
                          <w:p w:rsidR="00376770" w:rsidRDefault="00376770" w:rsidP="00376770">
                            <w:pPr>
                              <w:pStyle w:val="Geenafstand"/>
                              <w:spacing w:line="276" w:lineRule="auto"/>
                            </w:pPr>
                          </w:p>
                          <w:p w:rsidR="00083F75" w:rsidRDefault="00083F75" w:rsidP="00090055">
                            <w:pPr>
                              <w:spacing w:after="0"/>
                              <w:rPr>
                                <w:b/>
                                <w:sz w:val="32"/>
                                <w:szCs w:val="32"/>
                              </w:rPr>
                            </w:pPr>
                            <w:r>
                              <w:rPr>
                                <w:b/>
                                <w:sz w:val="32"/>
                                <w:szCs w:val="32"/>
                              </w:rPr>
                              <w:t>Links</w:t>
                            </w:r>
                          </w:p>
                          <w:p w:rsidR="00083F75" w:rsidRPr="003E1347" w:rsidRDefault="0004314C" w:rsidP="00083F75">
                            <w:pPr>
                              <w:pStyle w:val="Geenafstand"/>
                              <w:spacing w:line="276" w:lineRule="auto"/>
                            </w:pPr>
                            <w:hyperlink r:id="rId8" w:history="1">
                              <w:r w:rsidR="00083F75" w:rsidRPr="00724D60">
                                <w:rPr>
                                  <w:rStyle w:val="Hyperlink"/>
                                </w:rPr>
                                <w:t>http://www.verliesenrouwophetwerk.nl/pdf/ToolkitKindenTraumaHR.pdf</w:t>
                              </w:r>
                            </w:hyperlink>
                            <w:r w:rsidR="00083F75">
                              <w:t xml:space="preserve"> </w:t>
                            </w:r>
                          </w:p>
                          <w:p w:rsidR="00083F75" w:rsidRPr="00083F75" w:rsidRDefault="00083F75" w:rsidP="00090055">
                            <w:pPr>
                              <w:spacing w:after="0"/>
                              <w:rPr>
                                <w:b/>
                                <w:sz w:val="22"/>
                              </w:rPr>
                            </w:pPr>
                          </w:p>
                          <w:p w:rsidR="00282128" w:rsidRDefault="00282128" w:rsidP="00090055">
                            <w:pPr>
                              <w:spacing w:after="0"/>
                              <w:rPr>
                                <w:b/>
                                <w:sz w:val="32"/>
                                <w:szCs w:val="32"/>
                              </w:rPr>
                            </w:pPr>
                            <w:r>
                              <w:rPr>
                                <w:b/>
                                <w:sz w:val="32"/>
                                <w:szCs w:val="32"/>
                              </w:rPr>
                              <w:t>Differentiatie voor de jongere kinderen</w:t>
                            </w:r>
                          </w:p>
                          <w:p w:rsidR="00083F75" w:rsidRPr="003E1347" w:rsidRDefault="00083F75" w:rsidP="00083F75">
                            <w:pPr>
                              <w:pStyle w:val="Lijstalinea"/>
                              <w:numPr>
                                <w:ilvl w:val="0"/>
                                <w:numId w:val="25"/>
                              </w:numPr>
                              <w:spacing w:after="160"/>
                            </w:pPr>
                            <w:r w:rsidRPr="003E1347">
                              <w:t xml:space="preserve">Maak een helend verhaal voor </w:t>
                            </w:r>
                            <w:r>
                              <w:t xml:space="preserve">of samen met </w:t>
                            </w:r>
                            <w:r w:rsidRPr="003E1347">
                              <w:t>het kind.</w:t>
                            </w:r>
                            <w:r>
                              <w:t xml:space="preserve"> Zie voor tips/uitleg: </w:t>
                            </w:r>
                            <w:hyperlink r:id="rId9" w:history="1">
                              <w:r w:rsidRPr="00724D60">
                                <w:rPr>
                                  <w:rStyle w:val="Hyperlink"/>
                                </w:rPr>
                                <w:t>https://www.youtube.com/watch?v=G6DWAb_VOvI</w:t>
                              </w:r>
                            </w:hyperlink>
                            <w:r>
                              <w:t xml:space="preserve"> </w:t>
                            </w:r>
                          </w:p>
                          <w:p w:rsidR="00282128" w:rsidRPr="00083F75" w:rsidRDefault="00282128" w:rsidP="00083F75">
                            <w:pPr>
                              <w:spacing w:after="0"/>
                              <w:rPr>
                                <w:sz w:val="22"/>
                              </w:rPr>
                            </w:pPr>
                          </w:p>
                          <w:p w:rsidR="00090055" w:rsidRDefault="00090055" w:rsidP="00090055">
                            <w:pPr>
                              <w:spacing w:after="0"/>
                              <w:rPr>
                                <w:sz w:val="20"/>
                                <w:szCs w:val="32"/>
                              </w:rPr>
                            </w:pPr>
                          </w:p>
                          <w:p w:rsidR="00090055" w:rsidRPr="00090055" w:rsidRDefault="00090055" w:rsidP="0009005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6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0g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" fillcolor="white [3201]" stroked="f" strokeweight=".5pt">
                <v:textbox>
                  <w:txbxContent>
                    <w:p w:rsidR="00040109" w:rsidRPr="00090055" w:rsidRDefault="00090055" w:rsidP="00090055">
                      <w:pPr>
                        <w:spacing w:after="0"/>
                        <w:rPr>
                          <w:sz w:val="32"/>
                          <w:szCs w:val="32"/>
                        </w:rPr>
                      </w:pPr>
                      <w:r w:rsidRPr="00090055">
                        <w:rPr>
                          <w:b/>
                          <w:sz w:val="32"/>
                          <w:szCs w:val="32"/>
                        </w:rPr>
                        <w:t>Na het lezen</w:t>
                      </w:r>
                    </w:p>
                    <w:p w:rsidR="00083F75" w:rsidRPr="00891939" w:rsidRDefault="00083F75" w:rsidP="00083F75">
                      <w:pPr>
                        <w:pStyle w:val="Geenafstand"/>
                        <w:spacing w:line="276" w:lineRule="auto"/>
                      </w:pPr>
                      <w:r w:rsidRPr="00891939">
                        <w:t xml:space="preserve">Hoe zwaar is jouw rugtas? Wat is het zwaarste wat er in je rugtas zit? Waar ligt voor jou de gouden sleutel denk je, is dat dichtbij, veraf, hoe ver enz.? Is er een leven voor en een leven na? Wat is het verschil voor jou, de ander, de omgeving? Mogen jouw tranen er zijn? </w:t>
                      </w:r>
                    </w:p>
                    <w:p w:rsidR="00083F75" w:rsidRPr="00891939" w:rsidRDefault="00083F75" w:rsidP="00083F75">
                      <w:pPr>
                        <w:pStyle w:val="Normaalweb"/>
                        <w:shd w:val="clear" w:color="auto" w:fill="FFFFFF"/>
                        <w:spacing w:before="150" w:beforeAutospacing="0" w:after="150" w:afterAutospacing="0" w:line="276" w:lineRule="auto"/>
                        <w:rPr>
                          <w:rFonts w:asciiTheme="minorHAnsi" w:hAnsiTheme="minorHAnsi" w:cstheme="minorHAnsi"/>
                          <w:sz w:val="22"/>
                          <w:szCs w:val="22"/>
                        </w:rPr>
                      </w:pPr>
                      <w:r w:rsidRPr="00891939">
                        <w:rPr>
                          <w:rStyle w:val="Zwaar"/>
                          <w:rFonts w:asciiTheme="minorHAnsi" w:hAnsiTheme="minorHAnsi" w:cstheme="minorHAnsi"/>
                          <w:b w:val="0"/>
                          <w:sz w:val="22"/>
                          <w:szCs w:val="22"/>
                        </w:rPr>
                        <w:t xml:space="preserve">A) </w:t>
                      </w:r>
                      <w:r w:rsidRPr="00891939">
                        <w:rPr>
                          <w:rFonts w:asciiTheme="minorHAnsi" w:hAnsiTheme="minorHAnsi" w:cstheme="minorHAnsi"/>
                          <w:sz w:val="22"/>
                          <w:szCs w:val="22"/>
                        </w:rPr>
                        <w:t xml:space="preserve">Praat over wat het kind is overkomen. Dit is heel belangrijk voor het verwerkingsproces. Juist omdat je een ‘buitenstaander’ bent, kan het een enorme opluchting geven dat het kind zijn verhaal kwijt kan. Welk overlevingsmechanisme hanteert het kind? Wellicht kun je het kind eens vanaf een andere kant naar de situatie laten kijken. Wat is er nu eigenlijk aan de hand? Bekijk het eens vanuit de ogen van de ander. Dit kun je doen door het kind op verschillende stoelen te laten zitten. Schrijf de gebeurtenis op een blaadje en leg deze midden op tafel. Situeer de mensen die erbij betrokken waren, invloed erop hebben of ermee te maken hebben/hadden, er omheen door een blaadje met de naam van die persoon op de stoel te leggen. Ook op de stoel van het kind leg je een briefje. Laat het kind daarna op de verschillende stoelen plaats nemen. Wat gebeurt er? Wat voelt het kind?  </w:t>
                      </w:r>
                      <w:bookmarkStart w:id="1" w:name="_GoBack"/>
                      <w:bookmarkEnd w:id="1"/>
                    </w:p>
                    <w:p w:rsidR="00083F75" w:rsidRPr="00891939" w:rsidRDefault="00083F75" w:rsidP="00083F75">
                      <w:pPr>
                        <w:pStyle w:val="Normaalweb"/>
                        <w:shd w:val="clear" w:color="auto" w:fill="FFFFFF"/>
                        <w:spacing w:before="150" w:beforeAutospacing="0" w:after="150" w:afterAutospacing="0" w:line="276" w:lineRule="auto"/>
                        <w:rPr>
                          <w:rFonts w:asciiTheme="minorHAnsi" w:hAnsiTheme="minorHAnsi" w:cstheme="minorHAnsi"/>
                          <w:sz w:val="22"/>
                          <w:szCs w:val="22"/>
                        </w:rPr>
                      </w:pPr>
                      <w:r w:rsidRPr="00891939">
                        <w:rPr>
                          <w:rFonts w:asciiTheme="minorHAnsi" w:hAnsiTheme="minorHAnsi" w:cstheme="minorHAnsi"/>
                          <w:sz w:val="22"/>
                          <w:szCs w:val="22"/>
                        </w:rPr>
                        <w:t>B) Geef het kind een dagboekje en laat het kind tekenen en schrijven. Schrijven kan een manier zijn om onder woorden te brengen wat het kind bezighoudt. Waar is hij bang voor? En wat doet hij dan?</w:t>
                      </w:r>
                    </w:p>
                    <w:p w:rsidR="00083F75" w:rsidRDefault="00083F75" w:rsidP="00083F75">
                      <w:pPr>
                        <w:pStyle w:val="Normaalweb"/>
                        <w:shd w:val="clear" w:color="auto" w:fill="FFFFFF"/>
                        <w:spacing w:before="150" w:beforeAutospacing="0" w:after="150" w:afterAutospacing="0" w:line="276" w:lineRule="auto"/>
                        <w:rPr>
                          <w:rFonts w:asciiTheme="minorHAnsi" w:hAnsiTheme="minorHAnsi" w:cstheme="minorHAnsi"/>
                          <w:color w:val="333333"/>
                          <w:sz w:val="22"/>
                          <w:szCs w:val="22"/>
                        </w:rPr>
                      </w:pPr>
                      <w:r w:rsidRPr="00891939">
                        <w:rPr>
                          <w:rFonts w:asciiTheme="minorHAnsi" w:hAnsiTheme="minorHAnsi" w:cstheme="minorHAnsi"/>
                          <w:sz w:val="22"/>
                          <w:szCs w:val="22"/>
                        </w:rPr>
                        <w:t xml:space="preserve">C) Schrijf een brief met als titel: mijn niet gehuilde tranen. Laat het kind alles wat er in hem </w:t>
                      </w:r>
                      <w:r>
                        <w:rPr>
                          <w:rFonts w:asciiTheme="minorHAnsi" w:hAnsiTheme="minorHAnsi" w:cstheme="minorHAnsi"/>
                          <w:color w:val="333333"/>
                          <w:sz w:val="22"/>
                          <w:szCs w:val="22"/>
                        </w:rPr>
                        <w:t>opkomt van zich afschrijven. Houdt tissues bij de hand.</w:t>
                      </w:r>
                    </w:p>
                    <w:p w:rsidR="00376770" w:rsidRDefault="00376770" w:rsidP="00376770">
                      <w:pPr>
                        <w:pStyle w:val="Geenafstand"/>
                        <w:spacing w:line="276" w:lineRule="auto"/>
                      </w:pPr>
                    </w:p>
                    <w:p w:rsidR="00083F75" w:rsidRDefault="00083F75" w:rsidP="00090055">
                      <w:pPr>
                        <w:spacing w:after="0"/>
                        <w:rPr>
                          <w:b/>
                          <w:sz w:val="32"/>
                          <w:szCs w:val="32"/>
                        </w:rPr>
                      </w:pPr>
                      <w:r>
                        <w:rPr>
                          <w:b/>
                          <w:sz w:val="32"/>
                          <w:szCs w:val="32"/>
                        </w:rPr>
                        <w:t>Links</w:t>
                      </w:r>
                    </w:p>
                    <w:p w:rsidR="00083F75" w:rsidRPr="003E1347" w:rsidRDefault="00083F75" w:rsidP="00083F75">
                      <w:pPr>
                        <w:pStyle w:val="Geenafstand"/>
                        <w:spacing w:line="276" w:lineRule="auto"/>
                      </w:pPr>
                      <w:hyperlink r:id="rId10" w:history="1">
                        <w:r w:rsidRPr="00724D60">
                          <w:rPr>
                            <w:rStyle w:val="Hyperlink"/>
                          </w:rPr>
                          <w:t>http://www.verliesenrouwophetwerk.nl/pdf/ToolkitKindenTraumaHR.pdf</w:t>
                        </w:r>
                      </w:hyperlink>
                      <w:r>
                        <w:t xml:space="preserve"> </w:t>
                      </w:r>
                    </w:p>
                    <w:p w:rsidR="00083F75" w:rsidRPr="00083F75" w:rsidRDefault="00083F75" w:rsidP="00090055">
                      <w:pPr>
                        <w:spacing w:after="0"/>
                        <w:rPr>
                          <w:b/>
                          <w:sz w:val="22"/>
                        </w:rPr>
                      </w:pPr>
                    </w:p>
                    <w:p w:rsidR="00282128" w:rsidRDefault="00282128" w:rsidP="00090055">
                      <w:pPr>
                        <w:spacing w:after="0"/>
                        <w:rPr>
                          <w:b/>
                          <w:sz w:val="32"/>
                          <w:szCs w:val="32"/>
                        </w:rPr>
                      </w:pPr>
                      <w:r>
                        <w:rPr>
                          <w:b/>
                          <w:sz w:val="32"/>
                          <w:szCs w:val="32"/>
                        </w:rPr>
                        <w:t>Differentiatie voor de jongere kinderen</w:t>
                      </w:r>
                    </w:p>
                    <w:p w:rsidR="00083F75" w:rsidRPr="003E1347" w:rsidRDefault="00083F75" w:rsidP="00083F75">
                      <w:pPr>
                        <w:pStyle w:val="Lijstalinea"/>
                        <w:numPr>
                          <w:ilvl w:val="0"/>
                          <w:numId w:val="25"/>
                        </w:numPr>
                        <w:spacing w:after="160"/>
                      </w:pPr>
                      <w:r w:rsidRPr="003E1347">
                        <w:t xml:space="preserve">Maak een helend verhaal voor </w:t>
                      </w:r>
                      <w:r>
                        <w:t xml:space="preserve">of samen met </w:t>
                      </w:r>
                      <w:r w:rsidRPr="003E1347">
                        <w:t>het kind.</w:t>
                      </w:r>
                      <w:r>
                        <w:t xml:space="preserve"> Zie voor tips/uitleg: </w:t>
                      </w:r>
                      <w:hyperlink r:id="rId11" w:history="1">
                        <w:r w:rsidRPr="00724D60">
                          <w:rPr>
                            <w:rStyle w:val="Hyperlink"/>
                          </w:rPr>
                          <w:t>https://www.youtube.com/watch?v=G6DWAb_VOvI</w:t>
                        </w:r>
                      </w:hyperlink>
                      <w:r>
                        <w:t xml:space="preserve"> </w:t>
                      </w:r>
                    </w:p>
                    <w:p w:rsidR="00282128" w:rsidRPr="00083F75" w:rsidRDefault="00282128" w:rsidP="00083F75">
                      <w:pPr>
                        <w:spacing w:after="0"/>
                        <w:rPr>
                          <w:sz w:val="22"/>
                        </w:rPr>
                      </w:pPr>
                    </w:p>
                    <w:p w:rsidR="00090055" w:rsidRDefault="00090055" w:rsidP="00090055">
                      <w:pPr>
                        <w:spacing w:after="0"/>
                        <w:rPr>
                          <w:sz w:val="20"/>
                          <w:szCs w:val="32"/>
                        </w:rPr>
                      </w:pPr>
                    </w:p>
                    <w:p w:rsidR="00090055" w:rsidRPr="00090055" w:rsidRDefault="00090055" w:rsidP="00090055">
                      <w:pPr>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083F75" w:rsidRDefault="00DC07DC" w:rsidP="00083F75">
                            <w:pPr>
                              <w:spacing w:after="0"/>
                              <w:rPr>
                                <w:sz w:val="22"/>
                              </w:rPr>
                            </w:pPr>
                            <w:r w:rsidRPr="00083F75">
                              <w:rPr>
                                <w:b/>
                                <w:sz w:val="22"/>
                              </w:rPr>
                              <w:t>Gedichtenbundel Warboel</w:t>
                            </w:r>
                            <w:r w:rsidR="00F966B9" w:rsidRPr="00083F75">
                              <w:rPr>
                                <w:b/>
                                <w:sz w:val="22"/>
                              </w:rPr>
                              <w:t>:</w:t>
                            </w:r>
                            <w:r w:rsidRPr="00083F75">
                              <w:rPr>
                                <w:b/>
                                <w:sz w:val="22"/>
                              </w:rPr>
                              <w:t xml:space="preserve"> </w:t>
                            </w:r>
                            <w:r w:rsidR="00A11981" w:rsidRPr="00083F75">
                              <w:rPr>
                                <w:sz w:val="22"/>
                              </w:rPr>
                              <w:t>P</w:t>
                            </w:r>
                            <w:r w:rsidR="004D3486" w:rsidRPr="00083F75">
                              <w:rPr>
                                <w:sz w:val="22"/>
                              </w:rPr>
                              <w:t xml:space="preserve">agina </w:t>
                            </w:r>
                            <w:r w:rsidR="00B35647" w:rsidRPr="00083F75">
                              <w:rPr>
                                <w:sz w:val="22"/>
                              </w:rPr>
                              <w:t xml:space="preserve"> </w:t>
                            </w:r>
                            <w:r w:rsidR="00083F75" w:rsidRPr="00083F75">
                              <w:rPr>
                                <w:sz w:val="22"/>
                              </w:rPr>
                              <w:t>58 - 59</w:t>
                            </w:r>
                          </w:p>
                          <w:p w:rsidR="00F5067A" w:rsidRDefault="00F5067A" w:rsidP="00083F75">
                            <w:pPr>
                              <w:spacing w:after="0"/>
                              <w:rPr>
                                <w:sz w:val="22"/>
                              </w:rPr>
                            </w:pPr>
                            <w:hyperlink r:id="rId12" w:history="1">
                              <w:r w:rsidRPr="00121152">
                                <w:rPr>
                                  <w:rStyle w:val="Hyperlink"/>
                                  <w:sz w:val="22"/>
                                </w:rPr>
                                <w:t>www.zilverensleutels.nl</w:t>
                              </w:r>
                            </w:hyperlink>
                            <w:r>
                              <w:rPr>
                                <w:sz w:val="22"/>
                              </w:rPr>
                              <w:t xml:space="preserve"> </w:t>
                            </w:r>
                          </w:p>
                          <w:p w:rsidR="00F5067A" w:rsidRDefault="00F5067A" w:rsidP="00083F75">
                            <w:pPr>
                              <w:spacing w:after="0"/>
                              <w:rPr>
                                <w:sz w:val="22"/>
                              </w:rPr>
                            </w:pPr>
                          </w:p>
                          <w:p w:rsidR="00F966B9" w:rsidRPr="00083F75" w:rsidRDefault="00F966B9" w:rsidP="00083F75">
                            <w:pPr>
                              <w:spacing w:after="0"/>
                              <w:rPr>
                                <w:sz w:val="22"/>
                              </w:rPr>
                            </w:pPr>
                            <w:r w:rsidRPr="00083F75">
                              <w:rPr>
                                <w:b/>
                                <w:sz w:val="22"/>
                              </w:rPr>
                              <w:t>Onderwerp</w:t>
                            </w:r>
                            <w:r w:rsidRPr="00083F75">
                              <w:rPr>
                                <w:sz w:val="22"/>
                              </w:rPr>
                              <w:t xml:space="preserve">: </w:t>
                            </w:r>
                          </w:p>
                          <w:p w:rsidR="00B35647" w:rsidRPr="00083F75" w:rsidRDefault="00083F75" w:rsidP="00083F75">
                            <w:pPr>
                              <w:spacing w:after="0"/>
                              <w:rPr>
                                <w:sz w:val="22"/>
                              </w:rPr>
                            </w:pPr>
                            <w:r w:rsidRPr="00083F75">
                              <w:rPr>
                                <w:sz w:val="22"/>
                              </w:rPr>
                              <w:t>Traumatische gebeurtenis</w:t>
                            </w:r>
                          </w:p>
                          <w:p w:rsidR="00F966B9" w:rsidRPr="00083F75" w:rsidRDefault="00F966B9" w:rsidP="00083F75">
                            <w:pPr>
                              <w:spacing w:after="0"/>
                              <w:rPr>
                                <w:sz w:val="22"/>
                              </w:rPr>
                            </w:pPr>
                          </w:p>
                          <w:p w:rsidR="00B35647" w:rsidRPr="00083F75" w:rsidRDefault="00A11981" w:rsidP="00083F75">
                            <w:pPr>
                              <w:spacing w:after="0"/>
                              <w:rPr>
                                <w:sz w:val="22"/>
                              </w:rPr>
                            </w:pPr>
                            <w:r w:rsidRPr="00083F75">
                              <w:rPr>
                                <w:b/>
                                <w:sz w:val="22"/>
                              </w:rPr>
                              <w:t>L</w:t>
                            </w:r>
                            <w:r w:rsidR="00F966B9" w:rsidRPr="00083F75">
                              <w:rPr>
                                <w:b/>
                                <w:sz w:val="22"/>
                              </w:rPr>
                              <w:t>eeftijdsgroep</w:t>
                            </w:r>
                            <w:r w:rsidR="00F966B9" w:rsidRPr="00083F75">
                              <w:rPr>
                                <w:sz w:val="22"/>
                              </w:rPr>
                              <w:t xml:space="preserve">:  </w:t>
                            </w:r>
                          </w:p>
                          <w:p w:rsidR="00F966B9" w:rsidRPr="00083F75" w:rsidRDefault="00392788" w:rsidP="00083F75">
                            <w:pPr>
                              <w:spacing w:after="0"/>
                              <w:rPr>
                                <w:sz w:val="22"/>
                              </w:rPr>
                            </w:pPr>
                            <w:r w:rsidRPr="00083F75">
                              <w:rPr>
                                <w:sz w:val="22"/>
                              </w:rPr>
                              <w:t>Oudere kinderen 10</w:t>
                            </w:r>
                            <w:r w:rsidR="00F966B9" w:rsidRPr="00083F75">
                              <w:rPr>
                                <w:sz w:val="22"/>
                              </w:rPr>
                              <w:t xml:space="preserve"> – </w:t>
                            </w:r>
                            <w:r w:rsidRPr="00083F75">
                              <w:rPr>
                                <w:sz w:val="22"/>
                              </w:rPr>
                              <w:t>14</w:t>
                            </w:r>
                            <w:r w:rsidR="00F966B9" w:rsidRPr="00083F75">
                              <w:rPr>
                                <w:sz w:val="22"/>
                              </w:rPr>
                              <w:t xml:space="preserve"> jaar</w:t>
                            </w:r>
                          </w:p>
                          <w:p w:rsidR="00F966B9" w:rsidRPr="00083F75" w:rsidRDefault="00F966B9" w:rsidP="00083F75">
                            <w:pPr>
                              <w:spacing w:after="0"/>
                              <w:rPr>
                                <w:b/>
                                <w:sz w:val="22"/>
                              </w:rPr>
                            </w:pPr>
                          </w:p>
                          <w:p w:rsidR="00DC07DC" w:rsidRPr="00083F75" w:rsidRDefault="00DC07DC" w:rsidP="00083F75">
                            <w:pPr>
                              <w:spacing w:after="0"/>
                              <w:rPr>
                                <w:b/>
                                <w:sz w:val="22"/>
                              </w:rPr>
                            </w:pPr>
                          </w:p>
                          <w:p w:rsidR="00BD4EF8" w:rsidRPr="00083F75" w:rsidRDefault="00016259" w:rsidP="00083F75">
                            <w:pPr>
                              <w:spacing w:after="0"/>
                              <w:rPr>
                                <w:sz w:val="22"/>
                              </w:rPr>
                            </w:pPr>
                            <w:bookmarkStart w:id="0" w:name="_GoBack"/>
                            <w:bookmarkEnd w:id="0"/>
                            <w:r w:rsidRPr="00083F75">
                              <w:rPr>
                                <w:b/>
                                <w:sz w:val="22"/>
                              </w:rPr>
                              <w:t>Materiaal</w:t>
                            </w:r>
                          </w:p>
                          <w:p w:rsidR="00196EB3" w:rsidRPr="00083F75" w:rsidRDefault="00376770" w:rsidP="00083F75">
                            <w:pPr>
                              <w:spacing w:after="0"/>
                              <w:rPr>
                                <w:sz w:val="22"/>
                              </w:rPr>
                            </w:pPr>
                            <w:r w:rsidRPr="00083F75">
                              <w:rPr>
                                <w:sz w:val="22"/>
                              </w:rPr>
                              <w:t xml:space="preserve">- </w:t>
                            </w:r>
                            <w:r w:rsidR="00083F75" w:rsidRPr="00083F75">
                              <w:rPr>
                                <w:sz w:val="22"/>
                              </w:rPr>
                              <w:t>Dagboekje</w:t>
                            </w:r>
                          </w:p>
                          <w:p w:rsidR="00083F75" w:rsidRPr="00083F75" w:rsidRDefault="00083F75" w:rsidP="00083F75">
                            <w:pPr>
                              <w:spacing w:after="0"/>
                              <w:rPr>
                                <w:sz w:val="22"/>
                              </w:rPr>
                            </w:pPr>
                            <w:r w:rsidRPr="00083F75">
                              <w:rPr>
                                <w:sz w:val="22"/>
                              </w:rPr>
                              <w:t>- Pen</w:t>
                            </w:r>
                          </w:p>
                          <w:p w:rsidR="00083F75" w:rsidRPr="00083F75" w:rsidRDefault="00083F75" w:rsidP="00083F75">
                            <w:pPr>
                              <w:spacing w:after="0"/>
                              <w:rPr>
                                <w:sz w:val="22"/>
                              </w:rPr>
                            </w:pPr>
                            <w:r w:rsidRPr="00083F75">
                              <w:rPr>
                                <w:sz w:val="22"/>
                              </w:rPr>
                              <w:t>- Kleurpotloden</w:t>
                            </w:r>
                          </w:p>
                          <w:p w:rsidR="00083F75" w:rsidRPr="00083F75" w:rsidRDefault="00083F75" w:rsidP="00083F75">
                            <w:pPr>
                              <w:spacing w:after="0"/>
                              <w:rPr>
                                <w:sz w:val="22"/>
                              </w:rPr>
                            </w:pPr>
                            <w:r w:rsidRPr="00083F75">
                              <w:rPr>
                                <w:sz w:val="22"/>
                              </w:rPr>
                              <w:t>- Papier</w:t>
                            </w:r>
                          </w:p>
                          <w:p w:rsidR="00083F75" w:rsidRPr="00083F75" w:rsidRDefault="00083F75" w:rsidP="00083F75">
                            <w:pPr>
                              <w:spacing w:after="0"/>
                              <w:rPr>
                                <w:sz w:val="22"/>
                              </w:rPr>
                            </w:pPr>
                            <w:r w:rsidRPr="00083F75">
                              <w:rPr>
                                <w:sz w:val="22"/>
                              </w:rPr>
                              <w:t>- Stoelen</w:t>
                            </w:r>
                          </w:p>
                          <w:p w:rsidR="00083F75" w:rsidRDefault="00083F75" w:rsidP="00083F75">
                            <w:pPr>
                              <w:spacing w:after="0"/>
                              <w:rPr>
                                <w:sz w:val="22"/>
                              </w:rPr>
                            </w:pPr>
                          </w:p>
                          <w:p w:rsidR="00083F75" w:rsidRPr="00083F75" w:rsidRDefault="00083F75" w:rsidP="00083F75">
                            <w:pPr>
                              <w:spacing w:after="0"/>
                              <w:rPr>
                                <w:sz w:val="22"/>
                              </w:rPr>
                            </w:pPr>
                          </w:p>
                          <w:p w:rsidR="00BD4EF8" w:rsidRPr="00083F75" w:rsidRDefault="00016259" w:rsidP="00083F75">
                            <w:pPr>
                              <w:spacing w:after="0"/>
                              <w:rPr>
                                <w:sz w:val="22"/>
                              </w:rPr>
                            </w:pPr>
                            <w:r w:rsidRPr="00083F75">
                              <w:rPr>
                                <w:b/>
                                <w:sz w:val="22"/>
                              </w:rPr>
                              <w:t>Bijzonderheden</w:t>
                            </w:r>
                            <w:r w:rsidR="006B21A8" w:rsidRPr="00083F75">
                              <w:rPr>
                                <w:b/>
                                <w:sz w:val="22"/>
                              </w:rPr>
                              <w:br/>
                            </w:r>
                            <w:r w:rsidR="00083F75" w:rsidRPr="00083F75">
                              <w:rPr>
                                <w:sz w:val="22"/>
                              </w:rPr>
                              <w:softHyphen/>
                              <w:t xml:space="preserve"> Traumaverwerking is een vak apart! Bekijk dus heel goed of je het als kindercoach zelf kunt of dat je het kind doorverwijst naar een psycholoog. Altijd belangrijk dat de huisarts ook van de situatie op de hoogte is. Check dat bij de ouders voordat je gaat beginnen!</w:t>
                            </w:r>
                          </w:p>
                          <w:p w:rsidR="00016259" w:rsidRDefault="00016259" w:rsidP="00083F75">
                            <w:pPr>
                              <w:spacing w:after="0"/>
                              <w:rPr>
                                <w:sz w:val="22"/>
                              </w:rPr>
                            </w:pPr>
                          </w:p>
                          <w:p w:rsidR="00083F75" w:rsidRPr="00083F75" w:rsidRDefault="00083F75" w:rsidP="00083F75">
                            <w:pPr>
                              <w:spacing w:after="0"/>
                              <w:rPr>
                                <w:sz w:val="22"/>
                              </w:rPr>
                            </w:pPr>
                          </w:p>
                          <w:p w:rsidR="00016259" w:rsidRPr="00083F75" w:rsidRDefault="00016259" w:rsidP="00083F75">
                            <w:pPr>
                              <w:spacing w:after="0"/>
                              <w:rPr>
                                <w:sz w:val="22"/>
                              </w:rPr>
                            </w:pPr>
                            <w:r w:rsidRPr="00083F75">
                              <w:rPr>
                                <w:b/>
                                <w:sz w:val="22"/>
                              </w:rPr>
                              <w:t>Tips</w:t>
                            </w:r>
                          </w:p>
                          <w:p w:rsidR="00083F75" w:rsidRPr="00083F75" w:rsidRDefault="00083F75" w:rsidP="00083F75">
                            <w:pPr>
                              <w:pStyle w:val="Geenafstand"/>
                              <w:spacing w:line="276" w:lineRule="auto"/>
                            </w:pPr>
                            <w:r w:rsidRPr="00083F75">
                              <w:t>Neem de gevoelens en klachten van het kind serieus. Praten lucht op.</w:t>
                            </w:r>
                          </w:p>
                          <w:p w:rsidR="00083F75" w:rsidRPr="00083F75" w:rsidRDefault="00083F75" w:rsidP="00083F75">
                            <w:pPr>
                              <w:pStyle w:val="Geenafstand"/>
                              <w:spacing w:line="276" w:lineRule="auto"/>
                            </w:pPr>
                            <w:r w:rsidRPr="00083F75">
                              <w:t xml:space="preserve">Helende verhalen helpen kinderen en jongeren om te gaan met de moeilijke dingen, zoals rouw, echtscheiding, pesten, ziekte, angsten. Geertje van Rossum heeft er meerder op YouTube staan. </w:t>
                            </w: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b/>
                                <w:sz w:val="22"/>
                              </w:rPr>
                            </w:pPr>
                          </w:p>
                          <w:p w:rsidR="00F966B9" w:rsidRPr="00083F75" w:rsidRDefault="00F966B9" w:rsidP="00083F75">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083F75" w:rsidRDefault="00DC07DC" w:rsidP="00083F75">
                      <w:pPr>
                        <w:spacing w:after="0"/>
                        <w:rPr>
                          <w:sz w:val="22"/>
                        </w:rPr>
                      </w:pPr>
                      <w:r w:rsidRPr="00083F75">
                        <w:rPr>
                          <w:b/>
                          <w:sz w:val="22"/>
                        </w:rPr>
                        <w:t>Gedichtenbundel Warboel</w:t>
                      </w:r>
                      <w:r w:rsidR="00F966B9" w:rsidRPr="00083F75">
                        <w:rPr>
                          <w:b/>
                          <w:sz w:val="22"/>
                        </w:rPr>
                        <w:t>:</w:t>
                      </w:r>
                      <w:r w:rsidRPr="00083F75">
                        <w:rPr>
                          <w:b/>
                          <w:sz w:val="22"/>
                        </w:rPr>
                        <w:t xml:space="preserve"> </w:t>
                      </w:r>
                      <w:r w:rsidR="00A11981" w:rsidRPr="00083F75">
                        <w:rPr>
                          <w:sz w:val="22"/>
                        </w:rPr>
                        <w:t>P</w:t>
                      </w:r>
                      <w:r w:rsidR="004D3486" w:rsidRPr="00083F75">
                        <w:rPr>
                          <w:sz w:val="22"/>
                        </w:rPr>
                        <w:t xml:space="preserve">agina </w:t>
                      </w:r>
                      <w:r w:rsidR="00B35647" w:rsidRPr="00083F75">
                        <w:rPr>
                          <w:sz w:val="22"/>
                        </w:rPr>
                        <w:t xml:space="preserve"> </w:t>
                      </w:r>
                      <w:r w:rsidR="00083F75" w:rsidRPr="00083F75">
                        <w:rPr>
                          <w:sz w:val="22"/>
                        </w:rPr>
                        <w:t>58 - 59</w:t>
                      </w:r>
                    </w:p>
                    <w:p w:rsidR="00F5067A" w:rsidRDefault="00F5067A" w:rsidP="00083F75">
                      <w:pPr>
                        <w:spacing w:after="0"/>
                        <w:rPr>
                          <w:sz w:val="22"/>
                        </w:rPr>
                      </w:pPr>
                      <w:hyperlink r:id="rId13" w:history="1">
                        <w:r w:rsidRPr="00121152">
                          <w:rPr>
                            <w:rStyle w:val="Hyperlink"/>
                            <w:sz w:val="22"/>
                          </w:rPr>
                          <w:t>www.zilverensleutels.nl</w:t>
                        </w:r>
                      </w:hyperlink>
                      <w:r>
                        <w:rPr>
                          <w:sz w:val="22"/>
                        </w:rPr>
                        <w:t xml:space="preserve"> </w:t>
                      </w:r>
                    </w:p>
                    <w:p w:rsidR="00F5067A" w:rsidRDefault="00F5067A" w:rsidP="00083F75">
                      <w:pPr>
                        <w:spacing w:after="0"/>
                        <w:rPr>
                          <w:sz w:val="22"/>
                        </w:rPr>
                      </w:pPr>
                    </w:p>
                    <w:p w:rsidR="00F966B9" w:rsidRPr="00083F75" w:rsidRDefault="00F966B9" w:rsidP="00083F75">
                      <w:pPr>
                        <w:spacing w:after="0"/>
                        <w:rPr>
                          <w:sz w:val="22"/>
                        </w:rPr>
                      </w:pPr>
                      <w:r w:rsidRPr="00083F75">
                        <w:rPr>
                          <w:b/>
                          <w:sz w:val="22"/>
                        </w:rPr>
                        <w:t>Onderwerp</w:t>
                      </w:r>
                      <w:r w:rsidRPr="00083F75">
                        <w:rPr>
                          <w:sz w:val="22"/>
                        </w:rPr>
                        <w:t xml:space="preserve">: </w:t>
                      </w:r>
                    </w:p>
                    <w:p w:rsidR="00B35647" w:rsidRPr="00083F75" w:rsidRDefault="00083F75" w:rsidP="00083F75">
                      <w:pPr>
                        <w:spacing w:after="0"/>
                        <w:rPr>
                          <w:sz w:val="22"/>
                        </w:rPr>
                      </w:pPr>
                      <w:r w:rsidRPr="00083F75">
                        <w:rPr>
                          <w:sz w:val="22"/>
                        </w:rPr>
                        <w:t>Traumatische gebeurtenis</w:t>
                      </w:r>
                    </w:p>
                    <w:p w:rsidR="00F966B9" w:rsidRPr="00083F75" w:rsidRDefault="00F966B9" w:rsidP="00083F75">
                      <w:pPr>
                        <w:spacing w:after="0"/>
                        <w:rPr>
                          <w:sz w:val="22"/>
                        </w:rPr>
                      </w:pPr>
                    </w:p>
                    <w:p w:rsidR="00B35647" w:rsidRPr="00083F75" w:rsidRDefault="00A11981" w:rsidP="00083F75">
                      <w:pPr>
                        <w:spacing w:after="0"/>
                        <w:rPr>
                          <w:sz w:val="22"/>
                        </w:rPr>
                      </w:pPr>
                      <w:r w:rsidRPr="00083F75">
                        <w:rPr>
                          <w:b/>
                          <w:sz w:val="22"/>
                        </w:rPr>
                        <w:t>L</w:t>
                      </w:r>
                      <w:r w:rsidR="00F966B9" w:rsidRPr="00083F75">
                        <w:rPr>
                          <w:b/>
                          <w:sz w:val="22"/>
                        </w:rPr>
                        <w:t>eeftijdsgroep</w:t>
                      </w:r>
                      <w:r w:rsidR="00F966B9" w:rsidRPr="00083F75">
                        <w:rPr>
                          <w:sz w:val="22"/>
                        </w:rPr>
                        <w:t xml:space="preserve">:  </w:t>
                      </w:r>
                    </w:p>
                    <w:p w:rsidR="00F966B9" w:rsidRPr="00083F75" w:rsidRDefault="00392788" w:rsidP="00083F75">
                      <w:pPr>
                        <w:spacing w:after="0"/>
                        <w:rPr>
                          <w:sz w:val="22"/>
                        </w:rPr>
                      </w:pPr>
                      <w:r w:rsidRPr="00083F75">
                        <w:rPr>
                          <w:sz w:val="22"/>
                        </w:rPr>
                        <w:t>Oudere kinderen 10</w:t>
                      </w:r>
                      <w:r w:rsidR="00F966B9" w:rsidRPr="00083F75">
                        <w:rPr>
                          <w:sz w:val="22"/>
                        </w:rPr>
                        <w:t xml:space="preserve"> – </w:t>
                      </w:r>
                      <w:r w:rsidRPr="00083F75">
                        <w:rPr>
                          <w:sz w:val="22"/>
                        </w:rPr>
                        <w:t>14</w:t>
                      </w:r>
                      <w:r w:rsidR="00F966B9" w:rsidRPr="00083F75">
                        <w:rPr>
                          <w:sz w:val="22"/>
                        </w:rPr>
                        <w:t xml:space="preserve"> jaar</w:t>
                      </w:r>
                    </w:p>
                    <w:p w:rsidR="00F966B9" w:rsidRPr="00083F75" w:rsidRDefault="00F966B9" w:rsidP="00083F75">
                      <w:pPr>
                        <w:spacing w:after="0"/>
                        <w:rPr>
                          <w:b/>
                          <w:sz w:val="22"/>
                        </w:rPr>
                      </w:pPr>
                    </w:p>
                    <w:p w:rsidR="00DC07DC" w:rsidRPr="00083F75" w:rsidRDefault="00DC07DC" w:rsidP="00083F75">
                      <w:pPr>
                        <w:spacing w:after="0"/>
                        <w:rPr>
                          <w:b/>
                          <w:sz w:val="22"/>
                        </w:rPr>
                      </w:pPr>
                    </w:p>
                    <w:p w:rsidR="00BD4EF8" w:rsidRPr="00083F75" w:rsidRDefault="00016259" w:rsidP="00083F75">
                      <w:pPr>
                        <w:spacing w:after="0"/>
                        <w:rPr>
                          <w:sz w:val="22"/>
                        </w:rPr>
                      </w:pPr>
                      <w:bookmarkStart w:id="1" w:name="_GoBack"/>
                      <w:bookmarkEnd w:id="1"/>
                      <w:r w:rsidRPr="00083F75">
                        <w:rPr>
                          <w:b/>
                          <w:sz w:val="22"/>
                        </w:rPr>
                        <w:t>Materiaal</w:t>
                      </w:r>
                    </w:p>
                    <w:p w:rsidR="00196EB3" w:rsidRPr="00083F75" w:rsidRDefault="00376770" w:rsidP="00083F75">
                      <w:pPr>
                        <w:spacing w:after="0"/>
                        <w:rPr>
                          <w:sz w:val="22"/>
                        </w:rPr>
                      </w:pPr>
                      <w:r w:rsidRPr="00083F75">
                        <w:rPr>
                          <w:sz w:val="22"/>
                        </w:rPr>
                        <w:t xml:space="preserve">- </w:t>
                      </w:r>
                      <w:r w:rsidR="00083F75" w:rsidRPr="00083F75">
                        <w:rPr>
                          <w:sz w:val="22"/>
                        </w:rPr>
                        <w:t>Dagboekje</w:t>
                      </w:r>
                    </w:p>
                    <w:p w:rsidR="00083F75" w:rsidRPr="00083F75" w:rsidRDefault="00083F75" w:rsidP="00083F75">
                      <w:pPr>
                        <w:spacing w:after="0"/>
                        <w:rPr>
                          <w:sz w:val="22"/>
                        </w:rPr>
                      </w:pPr>
                      <w:r w:rsidRPr="00083F75">
                        <w:rPr>
                          <w:sz w:val="22"/>
                        </w:rPr>
                        <w:t>- Pen</w:t>
                      </w:r>
                    </w:p>
                    <w:p w:rsidR="00083F75" w:rsidRPr="00083F75" w:rsidRDefault="00083F75" w:rsidP="00083F75">
                      <w:pPr>
                        <w:spacing w:after="0"/>
                        <w:rPr>
                          <w:sz w:val="22"/>
                        </w:rPr>
                      </w:pPr>
                      <w:r w:rsidRPr="00083F75">
                        <w:rPr>
                          <w:sz w:val="22"/>
                        </w:rPr>
                        <w:t>- Kleurpotloden</w:t>
                      </w:r>
                    </w:p>
                    <w:p w:rsidR="00083F75" w:rsidRPr="00083F75" w:rsidRDefault="00083F75" w:rsidP="00083F75">
                      <w:pPr>
                        <w:spacing w:after="0"/>
                        <w:rPr>
                          <w:sz w:val="22"/>
                        </w:rPr>
                      </w:pPr>
                      <w:r w:rsidRPr="00083F75">
                        <w:rPr>
                          <w:sz w:val="22"/>
                        </w:rPr>
                        <w:t>- Papier</w:t>
                      </w:r>
                    </w:p>
                    <w:p w:rsidR="00083F75" w:rsidRPr="00083F75" w:rsidRDefault="00083F75" w:rsidP="00083F75">
                      <w:pPr>
                        <w:spacing w:after="0"/>
                        <w:rPr>
                          <w:sz w:val="22"/>
                        </w:rPr>
                      </w:pPr>
                      <w:r w:rsidRPr="00083F75">
                        <w:rPr>
                          <w:sz w:val="22"/>
                        </w:rPr>
                        <w:t>- Stoelen</w:t>
                      </w:r>
                    </w:p>
                    <w:p w:rsidR="00083F75" w:rsidRDefault="00083F75" w:rsidP="00083F75">
                      <w:pPr>
                        <w:spacing w:after="0"/>
                        <w:rPr>
                          <w:sz w:val="22"/>
                        </w:rPr>
                      </w:pPr>
                    </w:p>
                    <w:p w:rsidR="00083F75" w:rsidRPr="00083F75" w:rsidRDefault="00083F75" w:rsidP="00083F75">
                      <w:pPr>
                        <w:spacing w:after="0"/>
                        <w:rPr>
                          <w:sz w:val="22"/>
                        </w:rPr>
                      </w:pPr>
                    </w:p>
                    <w:p w:rsidR="00BD4EF8" w:rsidRPr="00083F75" w:rsidRDefault="00016259" w:rsidP="00083F75">
                      <w:pPr>
                        <w:spacing w:after="0"/>
                        <w:rPr>
                          <w:sz w:val="22"/>
                        </w:rPr>
                      </w:pPr>
                      <w:r w:rsidRPr="00083F75">
                        <w:rPr>
                          <w:b/>
                          <w:sz w:val="22"/>
                        </w:rPr>
                        <w:t>Bijzonderheden</w:t>
                      </w:r>
                      <w:r w:rsidR="006B21A8" w:rsidRPr="00083F75">
                        <w:rPr>
                          <w:b/>
                          <w:sz w:val="22"/>
                        </w:rPr>
                        <w:br/>
                      </w:r>
                      <w:r w:rsidR="00083F75" w:rsidRPr="00083F75">
                        <w:rPr>
                          <w:sz w:val="22"/>
                        </w:rPr>
                        <w:softHyphen/>
                        <w:t xml:space="preserve"> Traumaverwerking is een vak apart! Bekijk dus heel goed of je het als kindercoach zelf kunt of dat je het kind doorverwijst naar een psycholoog. Altijd belangrijk dat de huisarts ook van de situatie op de hoogte is. Check dat bij de ouders voordat je gaat beginnen!</w:t>
                      </w:r>
                    </w:p>
                    <w:p w:rsidR="00016259" w:rsidRDefault="00016259" w:rsidP="00083F75">
                      <w:pPr>
                        <w:spacing w:after="0"/>
                        <w:rPr>
                          <w:sz w:val="22"/>
                        </w:rPr>
                      </w:pPr>
                    </w:p>
                    <w:p w:rsidR="00083F75" w:rsidRPr="00083F75" w:rsidRDefault="00083F75" w:rsidP="00083F75">
                      <w:pPr>
                        <w:spacing w:after="0"/>
                        <w:rPr>
                          <w:sz w:val="22"/>
                        </w:rPr>
                      </w:pPr>
                    </w:p>
                    <w:p w:rsidR="00016259" w:rsidRPr="00083F75" w:rsidRDefault="00016259" w:rsidP="00083F75">
                      <w:pPr>
                        <w:spacing w:after="0"/>
                        <w:rPr>
                          <w:sz w:val="22"/>
                        </w:rPr>
                      </w:pPr>
                      <w:r w:rsidRPr="00083F75">
                        <w:rPr>
                          <w:b/>
                          <w:sz w:val="22"/>
                        </w:rPr>
                        <w:t>Tips</w:t>
                      </w:r>
                    </w:p>
                    <w:p w:rsidR="00083F75" w:rsidRPr="00083F75" w:rsidRDefault="00083F75" w:rsidP="00083F75">
                      <w:pPr>
                        <w:pStyle w:val="Geenafstand"/>
                        <w:spacing w:line="276" w:lineRule="auto"/>
                      </w:pPr>
                      <w:r w:rsidRPr="00083F75">
                        <w:t>Neem de gevoelens en klachten van het kind serieus. Praten lucht op.</w:t>
                      </w:r>
                    </w:p>
                    <w:p w:rsidR="00083F75" w:rsidRPr="00083F75" w:rsidRDefault="00083F75" w:rsidP="00083F75">
                      <w:pPr>
                        <w:pStyle w:val="Geenafstand"/>
                        <w:spacing w:line="276" w:lineRule="auto"/>
                      </w:pPr>
                      <w:r w:rsidRPr="00083F75">
                        <w:t xml:space="preserve">Helende verhalen helpen kinderen en jongeren om te gaan met de moeilijke dingen, zoals rouw, echtscheiding, pesten, ziekte, angsten. Geertje van Rossum heeft er meerder op YouTube staan. </w:t>
                      </w: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sz w:val="22"/>
                        </w:rPr>
                      </w:pPr>
                    </w:p>
                    <w:p w:rsidR="00F966B9" w:rsidRPr="00083F75" w:rsidRDefault="00F966B9" w:rsidP="00083F75">
                      <w:pPr>
                        <w:spacing w:after="0"/>
                        <w:rPr>
                          <w:b/>
                          <w:sz w:val="22"/>
                        </w:rPr>
                      </w:pPr>
                    </w:p>
                    <w:p w:rsidR="00F966B9" w:rsidRPr="00083F75" w:rsidRDefault="00F966B9" w:rsidP="00083F75">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083F75"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4103279</wp:posOffset>
                </wp:positionH>
                <wp:positionV relativeFrom="page">
                  <wp:posOffset>3200400</wp:posOffset>
                </wp:positionV>
                <wp:extent cx="1924050" cy="1515291"/>
                <wp:effectExtent l="0" t="0" r="19050" b="27940"/>
                <wp:wrapNone/>
                <wp:docPr id="17" name="Afgeronde rechthoek 17"/>
                <wp:cNvGraphicFramePr/>
                <a:graphic xmlns:a="http://schemas.openxmlformats.org/drawingml/2006/main">
                  <a:graphicData uri="http://schemas.microsoft.com/office/word/2010/wordprocessingShape">
                    <wps:wsp>
                      <wps:cNvSpPr/>
                      <wps:spPr>
                        <a:xfrm>
                          <a:off x="0" y="0"/>
                          <a:ext cx="1924050" cy="1515291"/>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3AE5E" id="Afgeronde rechthoek 17" o:spid="_x0000_s1026" style="position:absolute;margin-left:323.1pt;margin-top:252pt;width:151.5pt;height:119.3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" fillcolor="#e4921a" strokecolor="#1f4d78 [1604]" strokeweight="1pt">
                <v:stroke joinstyle="miter"/>
                <w10:wrap anchorx="margin" anchory="page"/>
              </v:roundrect>
            </w:pict>
          </mc:Fallback>
        </mc:AlternateContent>
      </w:r>
      <w:r w:rsidR="00B31597">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sidR="00B31597">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3F7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 het nooit meer is zoals het was</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83F7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 het nooit meer is zoals het was</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4503C9" w:rsidRDefault="00523D36" w:rsidP="00B31597">
      <w:r>
        <w:t>d</w:t>
      </w:r>
    </w:p>
    <w:p w:rsidR="00B31597" w:rsidRPr="006812A5" w:rsidRDefault="00083F75" w:rsidP="00016259">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4116342</wp:posOffset>
                </wp:positionH>
                <wp:positionV relativeFrom="page">
                  <wp:posOffset>7654833</wp:posOffset>
                </wp:positionV>
                <wp:extent cx="1924050" cy="2599509"/>
                <wp:effectExtent l="0" t="0" r="19050" b="10795"/>
                <wp:wrapNone/>
                <wp:docPr id="19" name="Afgeronde rechthoek 19"/>
                <wp:cNvGraphicFramePr/>
                <a:graphic xmlns:a="http://schemas.openxmlformats.org/drawingml/2006/main">
                  <a:graphicData uri="http://schemas.microsoft.com/office/word/2010/wordprocessingShape">
                    <wps:wsp>
                      <wps:cNvSpPr/>
                      <wps:spPr>
                        <a:xfrm>
                          <a:off x="0" y="0"/>
                          <a:ext cx="1924050" cy="2599509"/>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E5E8A" id="Afgeronde rechthoek 19" o:spid="_x0000_s1026" style="position:absolute;margin-left:324.1pt;margin-top:602.75pt;width:151.5pt;height:204.7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4103279</wp:posOffset>
                </wp:positionH>
                <wp:positionV relativeFrom="page">
                  <wp:posOffset>4715510</wp:posOffset>
                </wp:positionV>
                <wp:extent cx="1924050" cy="2942681"/>
                <wp:effectExtent l="0" t="0" r="19050" b="10160"/>
                <wp:wrapNone/>
                <wp:docPr id="20" name="Afgeronde rechthoek 20"/>
                <wp:cNvGraphicFramePr/>
                <a:graphic xmlns:a="http://schemas.openxmlformats.org/drawingml/2006/main">
                  <a:graphicData uri="http://schemas.microsoft.com/office/word/2010/wordprocessingShape">
                    <wps:wsp>
                      <wps:cNvSpPr/>
                      <wps:spPr>
                        <a:xfrm>
                          <a:off x="0" y="0"/>
                          <a:ext cx="1924050" cy="2942681"/>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63F70" id="Afgeronde rechthoek 20" o:spid="_x0000_s1026" style="position:absolute;margin-left:323.1pt;margin-top:371.3pt;width:151.5pt;height:231.7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" fillcolor="#e8dd45" strokecolor="#1f4d78 [1604]" strokeweight="1pt">
                <v:stroke joinstyle="miter"/>
                <w10:wrap anchorx="margin" anchory="page"/>
              </v:roundrect>
            </w:pict>
          </mc:Fallback>
        </mc:AlternateContent>
      </w:r>
    </w:p>
    <w:sectPr w:rsidR="00B31597" w:rsidRPr="00681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14C" w:rsidRDefault="0004314C" w:rsidP="008178DC">
      <w:pPr>
        <w:spacing w:after="0" w:line="240" w:lineRule="auto"/>
      </w:pPr>
      <w:r>
        <w:separator/>
      </w:r>
    </w:p>
  </w:endnote>
  <w:endnote w:type="continuationSeparator" w:id="0">
    <w:p w:rsidR="0004314C" w:rsidRDefault="0004314C"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14C" w:rsidRDefault="0004314C" w:rsidP="008178DC">
      <w:pPr>
        <w:spacing w:after="0" w:line="240" w:lineRule="auto"/>
      </w:pPr>
      <w:r>
        <w:separator/>
      </w:r>
    </w:p>
  </w:footnote>
  <w:footnote w:type="continuationSeparator" w:id="0">
    <w:p w:rsidR="0004314C" w:rsidRDefault="0004314C"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A6BA9C58"/>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5212F3"/>
    <w:multiLevelType w:val="hybridMultilevel"/>
    <w:tmpl w:val="3D100AA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9"/>
  </w:num>
  <w:num w:numId="4">
    <w:abstractNumId w:val="12"/>
  </w:num>
  <w:num w:numId="5">
    <w:abstractNumId w:val="6"/>
  </w:num>
  <w:num w:numId="6">
    <w:abstractNumId w:val="9"/>
  </w:num>
  <w:num w:numId="7">
    <w:abstractNumId w:val="15"/>
  </w:num>
  <w:num w:numId="8">
    <w:abstractNumId w:val="4"/>
  </w:num>
  <w:num w:numId="9">
    <w:abstractNumId w:val="23"/>
  </w:num>
  <w:num w:numId="10">
    <w:abstractNumId w:val="21"/>
  </w:num>
  <w:num w:numId="11">
    <w:abstractNumId w:val="11"/>
  </w:num>
  <w:num w:numId="12">
    <w:abstractNumId w:val="2"/>
  </w:num>
  <w:num w:numId="13">
    <w:abstractNumId w:val="7"/>
  </w:num>
  <w:num w:numId="14">
    <w:abstractNumId w:val="22"/>
  </w:num>
  <w:num w:numId="15">
    <w:abstractNumId w:val="24"/>
  </w:num>
  <w:num w:numId="16">
    <w:abstractNumId w:val="16"/>
  </w:num>
  <w:num w:numId="17">
    <w:abstractNumId w:val="5"/>
  </w:num>
  <w:num w:numId="18">
    <w:abstractNumId w:val="14"/>
  </w:num>
  <w:num w:numId="19">
    <w:abstractNumId w:val="0"/>
  </w:num>
  <w:num w:numId="20">
    <w:abstractNumId w:val="18"/>
  </w:num>
  <w:num w:numId="21">
    <w:abstractNumId w:val="20"/>
  </w:num>
  <w:num w:numId="22">
    <w:abstractNumId w:val="1"/>
  </w:num>
  <w:num w:numId="23">
    <w:abstractNumId w:val="8"/>
  </w:num>
  <w:num w:numId="24">
    <w:abstractNumId w:val="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4314C"/>
    <w:rsid w:val="00064FA5"/>
    <w:rsid w:val="00083F75"/>
    <w:rsid w:val="00090055"/>
    <w:rsid w:val="000A059F"/>
    <w:rsid w:val="000B2CB7"/>
    <w:rsid w:val="000E2D48"/>
    <w:rsid w:val="00130802"/>
    <w:rsid w:val="00196EB3"/>
    <w:rsid w:val="001A654D"/>
    <w:rsid w:val="00267ACC"/>
    <w:rsid w:val="00277C8A"/>
    <w:rsid w:val="00282128"/>
    <w:rsid w:val="002B5AE5"/>
    <w:rsid w:val="002B6754"/>
    <w:rsid w:val="002D6757"/>
    <w:rsid w:val="00334B2B"/>
    <w:rsid w:val="00340830"/>
    <w:rsid w:val="003652A9"/>
    <w:rsid w:val="00376770"/>
    <w:rsid w:val="00380271"/>
    <w:rsid w:val="00392788"/>
    <w:rsid w:val="004503C9"/>
    <w:rsid w:val="004C4F6B"/>
    <w:rsid w:val="004D3486"/>
    <w:rsid w:val="004F1BE0"/>
    <w:rsid w:val="00523D36"/>
    <w:rsid w:val="00587A68"/>
    <w:rsid w:val="00612F21"/>
    <w:rsid w:val="00621B73"/>
    <w:rsid w:val="00624F9F"/>
    <w:rsid w:val="00627B14"/>
    <w:rsid w:val="006812A5"/>
    <w:rsid w:val="00686E81"/>
    <w:rsid w:val="006B21A8"/>
    <w:rsid w:val="006E2B12"/>
    <w:rsid w:val="006E7C7B"/>
    <w:rsid w:val="006F31FD"/>
    <w:rsid w:val="00770777"/>
    <w:rsid w:val="0079041C"/>
    <w:rsid w:val="008178DC"/>
    <w:rsid w:val="00821B6E"/>
    <w:rsid w:val="008228D3"/>
    <w:rsid w:val="00872B00"/>
    <w:rsid w:val="00881162"/>
    <w:rsid w:val="008C0B34"/>
    <w:rsid w:val="008D08F2"/>
    <w:rsid w:val="008E1F42"/>
    <w:rsid w:val="009128BF"/>
    <w:rsid w:val="00924CAE"/>
    <w:rsid w:val="00961DA5"/>
    <w:rsid w:val="00983A26"/>
    <w:rsid w:val="009C1FB9"/>
    <w:rsid w:val="009C711A"/>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A3135"/>
    <w:rsid w:val="00DC07DC"/>
    <w:rsid w:val="00E51E1E"/>
    <w:rsid w:val="00E6745C"/>
    <w:rsid w:val="00E73887"/>
    <w:rsid w:val="00E85A60"/>
    <w:rsid w:val="00EA532C"/>
    <w:rsid w:val="00EA7CCE"/>
    <w:rsid w:val="00EC5D80"/>
    <w:rsid w:val="00ED1D7C"/>
    <w:rsid w:val="00F0082F"/>
    <w:rsid w:val="00F07EAD"/>
    <w:rsid w:val="00F24B40"/>
    <w:rsid w:val="00F5067A"/>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037B"/>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376770"/>
    <w:pPr>
      <w:spacing w:after="0" w:line="240" w:lineRule="auto"/>
    </w:pPr>
  </w:style>
  <w:style w:type="paragraph" w:styleId="Normaalweb">
    <w:name w:val="Normal (Web)"/>
    <w:basedOn w:val="Standaard"/>
    <w:uiPriority w:val="99"/>
    <w:unhideWhenUsed/>
    <w:rsid w:val="00083F75"/>
    <w:pPr>
      <w:spacing w:before="100" w:beforeAutospacing="1" w:after="100" w:afterAutospacing="1" w:line="240" w:lineRule="auto"/>
    </w:pPr>
    <w:rPr>
      <w:rFonts w:ascii="Times New Roman" w:eastAsia="Times New Roman" w:hAnsi="Times New Roman" w:cs="Times New Roman"/>
      <w:szCs w:val="24"/>
      <w:lang w:eastAsia="nl-NL"/>
    </w:rPr>
  </w:style>
  <w:style w:type="character" w:styleId="Zwaar">
    <w:name w:val="Strong"/>
    <w:basedOn w:val="Standaardalinea-lettertype"/>
    <w:uiPriority w:val="22"/>
    <w:qFormat/>
    <w:rsid w:val="00083F75"/>
    <w:rPr>
      <w:b/>
      <w:bCs/>
    </w:rPr>
  </w:style>
  <w:style w:type="character" w:styleId="Onopgelostemelding">
    <w:name w:val="Unresolved Mention"/>
    <w:basedOn w:val="Standaardalinea-lettertype"/>
    <w:uiPriority w:val="99"/>
    <w:semiHidden/>
    <w:unhideWhenUsed/>
    <w:rsid w:val="00F506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liesenrouwophetwerk.nl/pdf/ToolkitKindenTraumaHR.pdf" TargetMode="External"/><Relationship Id="rId13"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lverensleutel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G6DWAb_VOv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erliesenrouwophetwerk.nl/pdf/ToolkitKindenTraumaHR.pdf" TargetMode="External"/><Relationship Id="rId4" Type="http://schemas.openxmlformats.org/officeDocument/2006/relationships/settings" Target="settings.xml"/><Relationship Id="rId9" Type="http://schemas.openxmlformats.org/officeDocument/2006/relationships/hyperlink" Target="https://www.youtube.com/watch?v=G6DWAb_VOvI"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F50C-61BB-4263-904A-89C588CD1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2017-09-17T16:29:00Z</dcterms:created>
  <dcterms:modified xsi:type="dcterms:W3CDTF">2017-09-17T16:29:00Z</dcterms:modified>
</cp:coreProperties>
</file>